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9329" w14:textId="5830F027" w:rsidR="00E846CF" w:rsidRDefault="00363708" w:rsidP="00363708">
      <w:pPr>
        <w:jc w:val="center"/>
        <w:rPr>
          <w:b/>
          <w:bCs/>
          <w:color w:val="EE0000"/>
        </w:rPr>
      </w:pPr>
      <w:r w:rsidRPr="00363708">
        <w:rPr>
          <w:b/>
          <w:bCs/>
          <w:color w:val="EE0000"/>
        </w:rPr>
        <w:t>Chapitre 1 : A la découverte de notre environnement.</w:t>
      </w:r>
    </w:p>
    <w:p w14:paraId="12071573" w14:textId="754B65FE" w:rsidR="00456FD3" w:rsidRDefault="00456FD3" w:rsidP="00456FD3">
      <w:r w:rsidRPr="00456FD3">
        <w:t>Le collège Jean-Jacques Rousseau est situé à Creil</w:t>
      </w:r>
      <w:r w:rsidRPr="00456FD3">
        <w:t>. Grâce aux points cardinaux on sait</w:t>
      </w:r>
      <w:r>
        <w:t xml:space="preserve"> que la ville est située au Nord de Paris, au Sud d’Amiens ou encore au Sud-Ouest de Compiègne. </w:t>
      </w:r>
    </w:p>
    <w:p w14:paraId="2E285322" w14:textId="5DEBF6D6" w:rsidR="00456FD3" w:rsidRDefault="00456FD3" w:rsidP="00456FD3">
      <w:pPr>
        <w:rPr>
          <w:b/>
          <w:bCs/>
        </w:rPr>
      </w:pPr>
      <w:r w:rsidRPr="00456FD3">
        <w:t xml:space="preserve">Pour découvrir notre environnement, nous </w:t>
      </w:r>
      <w:r>
        <w:t>devons observer</w:t>
      </w:r>
      <w:r w:rsidRPr="00456FD3">
        <w:t xml:space="preserve"> la nature autour du collège</w:t>
      </w:r>
      <w:r>
        <w:t>.</w:t>
      </w:r>
      <w:r w:rsidRPr="00456FD3">
        <w:rPr>
          <w:b/>
          <w:bCs/>
        </w:rPr>
        <w:t xml:space="preserve"> </w:t>
      </w:r>
    </w:p>
    <w:p w14:paraId="3020DE18" w14:textId="50BF09A0" w:rsidR="00456FD3" w:rsidRPr="00456FD3" w:rsidRDefault="008E2E8F" w:rsidP="00456FD3">
      <w:p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 xml:space="preserve">De quoi est composé notre environnement proche ? </w:t>
      </w:r>
      <w:proofErr w:type="gramStart"/>
      <w:r w:rsidR="00456FD3" w:rsidRPr="00456FD3">
        <w:rPr>
          <w:b/>
          <w:bCs/>
          <w:color w:val="4EA72E" w:themeColor="accent6"/>
        </w:rPr>
        <w:t>Comment</w:t>
      </w:r>
      <w:proofErr w:type="gramEnd"/>
      <w:r w:rsidR="00456FD3" w:rsidRPr="00456FD3">
        <w:rPr>
          <w:b/>
          <w:bCs/>
          <w:color w:val="4EA72E" w:themeColor="accent6"/>
        </w:rPr>
        <w:t xml:space="preserve"> les animaux et les plantes vivent-ils dans notre environnement, et comment s’adaptent-ils aux changements (saisons, perturbations) ?</w:t>
      </w:r>
    </w:p>
    <w:p w14:paraId="4DF8688E" w14:textId="5C3B24A9" w:rsidR="00456FD3" w:rsidRPr="008E2E8F" w:rsidRDefault="008E2E8F" w:rsidP="008E2E8F">
      <w:pPr>
        <w:pStyle w:val="Paragraphedeliste"/>
        <w:numPr>
          <w:ilvl w:val="0"/>
          <w:numId w:val="1"/>
        </w:numPr>
        <w:rPr>
          <w:b/>
          <w:bCs/>
          <w:color w:val="EE0000"/>
        </w:rPr>
      </w:pPr>
      <w:r w:rsidRPr="008E2E8F">
        <w:rPr>
          <w:b/>
          <w:bCs/>
          <w:color w:val="EE0000"/>
        </w:rPr>
        <w:t>Les composantes de l’environnement</w:t>
      </w:r>
    </w:p>
    <w:p w14:paraId="176275E5" w14:textId="0010209D" w:rsidR="008E2E8F" w:rsidRPr="008E2E8F" w:rsidRDefault="008E2E8F" w:rsidP="008E2E8F">
      <w:pPr>
        <w:rPr>
          <w:b/>
          <w:bCs/>
          <w:color w:val="4EA72E" w:themeColor="accent6"/>
        </w:rPr>
      </w:pPr>
      <w:r w:rsidRPr="008E2E8F">
        <w:rPr>
          <w:b/>
          <w:bCs/>
          <w:color w:val="4EA72E" w:themeColor="accent6"/>
        </w:rPr>
        <w:t xml:space="preserve">De quoi est composé notre environnement proche ? </w:t>
      </w:r>
    </w:p>
    <w:p w14:paraId="3B0481D0" w14:textId="761456C9" w:rsidR="00FE256C" w:rsidRPr="00FE256C" w:rsidRDefault="00FE256C" w:rsidP="00FE256C">
      <w:pPr>
        <w:rPr>
          <w:b/>
          <w:bCs/>
        </w:rPr>
      </w:pPr>
      <w:r w:rsidRPr="00FE256C">
        <w:rPr>
          <w:b/>
          <w:bCs/>
        </w:rPr>
        <w:t>Observe</w:t>
      </w:r>
      <w:r>
        <w:rPr>
          <w:b/>
          <w:bCs/>
        </w:rPr>
        <w:t>r</w:t>
      </w:r>
      <w:r w:rsidRPr="00FE256C">
        <w:rPr>
          <w:b/>
          <w:bCs/>
        </w:rPr>
        <w:t xml:space="preserve"> attentivement l'environnement autour de toi. Sur ton cahier, note</w:t>
      </w:r>
      <w:r>
        <w:rPr>
          <w:b/>
          <w:bCs/>
        </w:rPr>
        <w:t>r</w:t>
      </w:r>
      <w:r w:rsidRPr="00FE256C">
        <w:rPr>
          <w:b/>
          <w:bCs/>
        </w:rPr>
        <w:t xml:space="preserve"> au crayon gris tous les éléments que tu vois (plantes, animaux, rivière, sol, etc.).</w:t>
      </w:r>
    </w:p>
    <w:p w14:paraId="29E72BC3" w14:textId="77777777" w:rsidR="00FE256C" w:rsidRDefault="00FE256C" w:rsidP="00FE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165212F" w14:textId="77777777" w:rsidR="00FE256C" w:rsidRDefault="00FE256C" w:rsidP="00FE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FA57326" w14:textId="77777777" w:rsidR="00FE256C" w:rsidRDefault="00FE256C" w:rsidP="00FE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A03DEE8" w14:textId="75B94804" w:rsidR="003E78DA" w:rsidRDefault="003E78DA" w:rsidP="003E78DA">
      <w:pPr>
        <w:tabs>
          <w:tab w:val="left" w:pos="1956"/>
        </w:tabs>
        <w:jc w:val="center"/>
      </w:pPr>
      <w:r>
        <w:rPr>
          <w:noProof/>
        </w:rPr>
        <w:drawing>
          <wp:inline distT="0" distB="0" distL="0" distR="0" wp14:anchorId="15E90B27" wp14:editId="384470DA">
            <wp:extent cx="3634740" cy="2045342"/>
            <wp:effectExtent l="0" t="0" r="3810" b="0"/>
            <wp:docPr id="1885404693" name="Image 1" descr="Berges de l'Oise à Saint-Maximin à SAINT-MAXIMIN - Office de Tourisme Creil  Sud 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ges de l'Oise à Saint-Maximin à SAINT-MAXIMIN - Office de Tourisme Creil  Sud Oi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90" cy="204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116" w:type="dxa"/>
        <w:tblLook w:val="04A0" w:firstRow="1" w:lastRow="0" w:firstColumn="1" w:lastColumn="0" w:noHBand="0" w:noVBand="1"/>
      </w:tblPr>
      <w:tblGrid>
        <w:gridCol w:w="3084"/>
        <w:gridCol w:w="6032"/>
      </w:tblGrid>
      <w:tr w:rsidR="003E78DA" w14:paraId="38096AB0" w14:textId="77777777" w:rsidTr="003E78DA">
        <w:trPr>
          <w:trHeight w:val="424"/>
        </w:trPr>
        <w:tc>
          <w:tcPr>
            <w:tcW w:w="3084" w:type="dxa"/>
          </w:tcPr>
          <w:p w14:paraId="52DA054A" w14:textId="161DD3E6" w:rsidR="003E78DA" w:rsidRDefault="003E78DA" w:rsidP="003E78DA">
            <w:pPr>
              <w:tabs>
                <w:tab w:val="left" w:pos="1956"/>
              </w:tabs>
            </w:pPr>
            <w:r>
              <w:t>Composantes</w:t>
            </w:r>
          </w:p>
        </w:tc>
        <w:tc>
          <w:tcPr>
            <w:tcW w:w="6032" w:type="dxa"/>
          </w:tcPr>
          <w:p w14:paraId="1109BD3B" w14:textId="6D487503" w:rsidR="003E78DA" w:rsidRDefault="003E78DA" w:rsidP="003E78DA">
            <w:pPr>
              <w:tabs>
                <w:tab w:val="left" w:pos="1956"/>
              </w:tabs>
            </w:pPr>
            <w:r>
              <w:t>Exemples</w:t>
            </w:r>
          </w:p>
        </w:tc>
      </w:tr>
      <w:tr w:rsidR="003E78DA" w14:paraId="7B6D3A0B" w14:textId="77777777" w:rsidTr="003E78DA">
        <w:trPr>
          <w:trHeight w:val="424"/>
        </w:trPr>
        <w:tc>
          <w:tcPr>
            <w:tcW w:w="3084" w:type="dxa"/>
          </w:tcPr>
          <w:p w14:paraId="5C4EC00C" w14:textId="2398A90B" w:rsidR="003E78DA" w:rsidRDefault="003E78DA" w:rsidP="003E78DA">
            <w:pPr>
              <w:tabs>
                <w:tab w:val="left" w:pos="1956"/>
              </w:tabs>
            </w:pPr>
            <w:r>
              <w:t>Vivante (Biologique)</w:t>
            </w:r>
          </w:p>
        </w:tc>
        <w:tc>
          <w:tcPr>
            <w:tcW w:w="6032" w:type="dxa"/>
          </w:tcPr>
          <w:p w14:paraId="542A6B98" w14:textId="77777777" w:rsidR="003E78DA" w:rsidRDefault="003E78DA" w:rsidP="003E78DA">
            <w:pPr>
              <w:tabs>
                <w:tab w:val="left" w:pos="1956"/>
              </w:tabs>
            </w:pPr>
          </w:p>
        </w:tc>
      </w:tr>
      <w:tr w:rsidR="003E78DA" w14:paraId="22E83871" w14:textId="77777777" w:rsidTr="003E78DA">
        <w:trPr>
          <w:trHeight w:val="442"/>
        </w:trPr>
        <w:tc>
          <w:tcPr>
            <w:tcW w:w="3084" w:type="dxa"/>
          </w:tcPr>
          <w:p w14:paraId="2858A146" w14:textId="2D7CADDB" w:rsidR="003E78DA" w:rsidRDefault="003E78DA" w:rsidP="003E78DA">
            <w:pPr>
              <w:tabs>
                <w:tab w:val="left" w:pos="1956"/>
              </w:tabs>
            </w:pPr>
            <w:r>
              <w:t xml:space="preserve">Minérale </w:t>
            </w:r>
          </w:p>
        </w:tc>
        <w:tc>
          <w:tcPr>
            <w:tcW w:w="6032" w:type="dxa"/>
          </w:tcPr>
          <w:p w14:paraId="6B2FB5D8" w14:textId="77777777" w:rsidR="003E78DA" w:rsidRDefault="003E78DA" w:rsidP="003E78DA">
            <w:pPr>
              <w:tabs>
                <w:tab w:val="left" w:pos="1956"/>
              </w:tabs>
            </w:pPr>
          </w:p>
        </w:tc>
      </w:tr>
      <w:tr w:rsidR="003E78DA" w14:paraId="17255FE2" w14:textId="77777777" w:rsidTr="003E78DA">
        <w:trPr>
          <w:trHeight w:val="424"/>
        </w:trPr>
        <w:tc>
          <w:tcPr>
            <w:tcW w:w="3084" w:type="dxa"/>
          </w:tcPr>
          <w:p w14:paraId="1DE40765" w14:textId="0A9CCD8F" w:rsidR="003E78DA" w:rsidRDefault="003E78DA" w:rsidP="003E78DA">
            <w:pPr>
              <w:tabs>
                <w:tab w:val="left" w:pos="1956"/>
              </w:tabs>
            </w:pPr>
            <w:r>
              <w:t>Humaine</w:t>
            </w:r>
          </w:p>
        </w:tc>
        <w:tc>
          <w:tcPr>
            <w:tcW w:w="6032" w:type="dxa"/>
          </w:tcPr>
          <w:p w14:paraId="4FFC74DF" w14:textId="77777777" w:rsidR="003E78DA" w:rsidRDefault="003E78DA" w:rsidP="003E78DA">
            <w:pPr>
              <w:tabs>
                <w:tab w:val="left" w:pos="1956"/>
              </w:tabs>
            </w:pPr>
          </w:p>
        </w:tc>
      </w:tr>
    </w:tbl>
    <w:p w14:paraId="39F5AC58" w14:textId="77777777" w:rsidR="003E78DA" w:rsidRPr="003E78DA" w:rsidRDefault="003E78DA" w:rsidP="003E78DA">
      <w:pPr>
        <w:tabs>
          <w:tab w:val="left" w:pos="1956"/>
        </w:tabs>
        <w:rPr>
          <w:color w:val="EE0000"/>
        </w:rPr>
      </w:pPr>
      <w:r w:rsidRPr="003E78DA">
        <w:rPr>
          <w:color w:val="EE0000"/>
        </w:rPr>
        <w:t>Notre environnement est composé de :</w:t>
      </w:r>
    </w:p>
    <w:p w14:paraId="67B66A33" w14:textId="57E466E3" w:rsidR="003E78DA" w:rsidRPr="003E78DA" w:rsidRDefault="003E78DA" w:rsidP="003E78DA">
      <w:pPr>
        <w:numPr>
          <w:ilvl w:val="0"/>
          <w:numId w:val="3"/>
        </w:numPr>
        <w:tabs>
          <w:tab w:val="left" w:pos="1956"/>
        </w:tabs>
        <w:rPr>
          <w:b/>
          <w:bCs/>
          <w:color w:val="EE0000"/>
        </w:rPr>
      </w:pPr>
      <w:r w:rsidRPr="003E78DA">
        <w:rPr>
          <w:b/>
          <w:bCs/>
          <w:color w:val="EE0000"/>
        </w:rPr>
        <w:t>D</w:t>
      </w:r>
      <w:r w:rsidRPr="003E78DA">
        <w:rPr>
          <w:b/>
          <w:bCs/>
          <w:color w:val="EE0000"/>
        </w:rPr>
        <w:t>es êtres vivants et leurs restes</w:t>
      </w:r>
    </w:p>
    <w:p w14:paraId="5FFF54B0" w14:textId="2D5A7084" w:rsidR="003E78DA" w:rsidRPr="003E78DA" w:rsidRDefault="003E78DA" w:rsidP="003E78DA">
      <w:pPr>
        <w:numPr>
          <w:ilvl w:val="0"/>
          <w:numId w:val="3"/>
        </w:numPr>
        <w:tabs>
          <w:tab w:val="left" w:pos="1956"/>
        </w:tabs>
        <w:rPr>
          <w:b/>
          <w:bCs/>
          <w:color w:val="EE0000"/>
        </w:rPr>
      </w:pPr>
      <w:r w:rsidRPr="003E78DA">
        <w:rPr>
          <w:b/>
          <w:bCs/>
          <w:color w:val="EE0000"/>
        </w:rPr>
        <w:t xml:space="preserve">Eléments </w:t>
      </w:r>
      <w:r w:rsidRPr="003E78DA">
        <w:rPr>
          <w:b/>
          <w:bCs/>
          <w:color w:val="EE0000"/>
        </w:rPr>
        <w:t>minéra</w:t>
      </w:r>
      <w:r w:rsidRPr="003E78DA">
        <w:rPr>
          <w:b/>
          <w:bCs/>
          <w:color w:val="EE0000"/>
        </w:rPr>
        <w:t>ux</w:t>
      </w:r>
      <w:r w:rsidRPr="003E78DA">
        <w:rPr>
          <w:b/>
          <w:bCs/>
          <w:color w:val="EE0000"/>
        </w:rPr>
        <w:t xml:space="preserve"> (roches, eau)</w:t>
      </w:r>
    </w:p>
    <w:p w14:paraId="2E96327C" w14:textId="67B1AB1B" w:rsidR="003E78DA" w:rsidRPr="003E78DA" w:rsidRDefault="003E78DA" w:rsidP="003E78DA">
      <w:pPr>
        <w:numPr>
          <w:ilvl w:val="0"/>
          <w:numId w:val="3"/>
        </w:numPr>
        <w:tabs>
          <w:tab w:val="left" w:pos="1956"/>
        </w:tabs>
        <w:rPr>
          <w:b/>
          <w:bCs/>
          <w:color w:val="EE0000"/>
        </w:rPr>
      </w:pPr>
      <w:r w:rsidRPr="003E78DA">
        <w:rPr>
          <w:b/>
          <w:bCs/>
          <w:color w:val="EE0000"/>
        </w:rPr>
        <w:t>T</w:t>
      </w:r>
      <w:r w:rsidRPr="003E78DA">
        <w:rPr>
          <w:b/>
          <w:bCs/>
          <w:color w:val="EE0000"/>
        </w:rPr>
        <w:t>races de l’activité humaine</w:t>
      </w:r>
    </w:p>
    <w:p w14:paraId="1820BB3E" w14:textId="77777777" w:rsidR="003E78DA" w:rsidRPr="003E78DA" w:rsidRDefault="003E78DA" w:rsidP="003E78DA">
      <w:pPr>
        <w:tabs>
          <w:tab w:val="left" w:pos="1956"/>
        </w:tabs>
      </w:pPr>
    </w:p>
    <w:sectPr w:rsidR="003E78DA" w:rsidRPr="003E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6E30"/>
    <w:multiLevelType w:val="multilevel"/>
    <w:tmpl w:val="E420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6082E"/>
    <w:multiLevelType w:val="hybridMultilevel"/>
    <w:tmpl w:val="664E419E"/>
    <w:lvl w:ilvl="0" w:tplc="1186B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50932"/>
    <w:multiLevelType w:val="hybridMultilevel"/>
    <w:tmpl w:val="F1F4C3F2"/>
    <w:lvl w:ilvl="0" w:tplc="97948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910AA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1EFC3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919235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623ADC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B70615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B1CC5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2BDC20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C97C4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num w:numId="1" w16cid:durableId="164132775">
    <w:abstractNumId w:val="1"/>
  </w:num>
  <w:num w:numId="2" w16cid:durableId="246769384">
    <w:abstractNumId w:val="0"/>
  </w:num>
  <w:num w:numId="3" w16cid:durableId="192918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08"/>
    <w:rsid w:val="00363708"/>
    <w:rsid w:val="003E78DA"/>
    <w:rsid w:val="00456FD3"/>
    <w:rsid w:val="005D01AB"/>
    <w:rsid w:val="0067114A"/>
    <w:rsid w:val="008E2E8F"/>
    <w:rsid w:val="00A608FF"/>
    <w:rsid w:val="00E846CF"/>
    <w:rsid w:val="00FA5632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8403"/>
  <w15:chartTrackingRefBased/>
  <w15:docId w15:val="{12CE735D-9DE8-4643-A588-BCB4DB1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7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7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7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7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7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7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7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7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7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7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70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E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2025-09-03T20:50:00Z</cp:lastPrinted>
  <dcterms:created xsi:type="dcterms:W3CDTF">2025-09-03T19:40:00Z</dcterms:created>
  <dcterms:modified xsi:type="dcterms:W3CDTF">2025-09-03T20:51:00Z</dcterms:modified>
</cp:coreProperties>
</file>